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84" w:rsidRPr="00292A67" w:rsidRDefault="00D52C8B" w:rsidP="00CE5642">
      <w:pPr>
        <w:shd w:val="clear" w:color="auto" w:fill="FFFFFF"/>
        <w:tabs>
          <w:tab w:val="left" w:pos="0"/>
          <w:tab w:val="left" w:pos="10348"/>
        </w:tabs>
        <w:spacing w:before="120" w:line="360" w:lineRule="auto"/>
        <w:ind w:left="10206" w:right="38"/>
        <w:rPr>
          <w:sz w:val="28"/>
          <w:szCs w:val="28"/>
          <w:lang w:val="uk-UA" w:eastAsia="uk-UA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-404495</wp:posOffset>
                </wp:positionV>
                <wp:extent cx="3168650" cy="183832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85" w:rsidRPr="00031D85" w:rsidRDefault="00031D85" w:rsidP="00031D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1D85" w:rsidRPr="00031D85" w:rsidRDefault="00031D85" w:rsidP="00031D8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31D85">
                              <w:rPr>
                                <w:sz w:val="28"/>
                                <w:szCs w:val="28"/>
                                <w:lang w:val="uk-UA"/>
                              </w:rPr>
                              <w:t>ПОГОДЖЕНО</w:t>
                            </w:r>
                          </w:p>
                          <w:p w:rsidR="00031D85" w:rsidRPr="00031D85" w:rsidRDefault="00031D85" w:rsidP="00031D8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031D85" w:rsidRPr="00031D85" w:rsidRDefault="00031D85" w:rsidP="00031D8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31D85">
                              <w:rPr>
                                <w:sz w:val="28"/>
                                <w:szCs w:val="28"/>
                                <w:lang w:val="uk-UA"/>
                              </w:rPr>
                              <w:t>Заступник голови Чернігівської обласної державної адміністрації</w:t>
                            </w:r>
                          </w:p>
                          <w:p w:rsidR="00031D85" w:rsidRPr="00031D85" w:rsidRDefault="00031D85" w:rsidP="00031D8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031D85" w:rsidRPr="00031D85" w:rsidRDefault="00031D85" w:rsidP="00031D8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31D85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_____________ </w:t>
                            </w:r>
                            <w:r w:rsidR="0035204C">
                              <w:rPr>
                                <w:sz w:val="28"/>
                                <w:szCs w:val="28"/>
                                <w:lang w:val="uk-UA"/>
                              </w:rPr>
                              <w:t>Наталія РОМАНОВА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85pt;margin-top:-31.85pt;width:249.5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" stroked="f">
                <v:textbox>
                  <w:txbxContent>
                    <w:p w:rsidR="00031D85" w:rsidRPr="00031D85" w:rsidRDefault="00031D85" w:rsidP="00031D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1D85" w:rsidRPr="00031D85" w:rsidRDefault="00031D85" w:rsidP="00031D8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031D85">
                        <w:rPr>
                          <w:sz w:val="28"/>
                          <w:szCs w:val="28"/>
                          <w:lang w:val="uk-UA"/>
                        </w:rPr>
                        <w:t>ПОГОДЖЕНО</w:t>
                      </w:r>
                    </w:p>
                    <w:p w:rsidR="00031D85" w:rsidRPr="00031D85" w:rsidRDefault="00031D85" w:rsidP="00031D8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031D85" w:rsidRPr="00031D85" w:rsidRDefault="00031D85" w:rsidP="00031D8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031D85">
                        <w:rPr>
                          <w:sz w:val="28"/>
                          <w:szCs w:val="28"/>
                          <w:lang w:val="uk-UA"/>
                        </w:rPr>
                        <w:t>Заступник голови Чернігівської обласної державної адміністрації</w:t>
                      </w:r>
                    </w:p>
                    <w:p w:rsidR="00031D85" w:rsidRPr="00031D85" w:rsidRDefault="00031D85" w:rsidP="00031D8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031D85" w:rsidRPr="00031D85" w:rsidRDefault="00031D85" w:rsidP="00031D8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031D85">
                        <w:rPr>
                          <w:sz w:val="28"/>
                          <w:szCs w:val="28"/>
                          <w:lang w:val="uk-UA"/>
                        </w:rPr>
                        <w:t xml:space="preserve">_____________ </w:t>
                      </w:r>
                      <w:r w:rsidR="0035204C">
                        <w:rPr>
                          <w:sz w:val="28"/>
                          <w:szCs w:val="28"/>
                          <w:lang w:val="uk-UA"/>
                        </w:rPr>
                        <w:t>Наталія РОМАНОВА</w:t>
                      </w:r>
                    </w:p>
                  </w:txbxContent>
                </v:textbox>
              </v:shape>
            </w:pict>
          </mc:Fallback>
        </mc:AlternateContent>
      </w:r>
      <w:r w:rsidR="00F44284" w:rsidRPr="00292A67">
        <w:rPr>
          <w:sz w:val="28"/>
          <w:szCs w:val="28"/>
          <w:lang w:val="uk-UA" w:eastAsia="uk-UA"/>
        </w:rPr>
        <w:t>ЗАТВЕРДЖЕНО</w:t>
      </w:r>
    </w:p>
    <w:p w:rsidR="00F44284" w:rsidRPr="00292A67" w:rsidRDefault="00F00376" w:rsidP="00F44284">
      <w:pPr>
        <w:shd w:val="clear" w:color="auto" w:fill="FFFFFF"/>
        <w:tabs>
          <w:tab w:val="left" w:pos="10206"/>
          <w:tab w:val="left" w:pos="10348"/>
        </w:tabs>
        <w:spacing w:before="120" w:line="360" w:lineRule="auto"/>
        <w:ind w:left="10206" w:right="38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наказ начальника Управління</w:t>
      </w:r>
    </w:p>
    <w:p w:rsidR="00F44284" w:rsidRPr="00292A67" w:rsidRDefault="00D52C8B" w:rsidP="00F44284">
      <w:pPr>
        <w:tabs>
          <w:tab w:val="left" w:pos="10206"/>
          <w:tab w:val="left" w:pos="10348"/>
        </w:tabs>
        <w:spacing w:line="360" w:lineRule="auto"/>
        <w:ind w:left="10206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від 02.01.2020</w:t>
      </w:r>
      <w:r w:rsidR="005365F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</w:t>
      </w:r>
    </w:p>
    <w:p w:rsidR="00F44284" w:rsidRPr="00292A67" w:rsidRDefault="0035204C" w:rsidP="00F44284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52C8B">
        <w:rPr>
          <w:rFonts w:ascii="Times New Roman" w:hAnsi="Times New Roman" w:cs="Times New Roman"/>
          <w:sz w:val="28"/>
          <w:szCs w:val="28"/>
          <w:lang w:val="uk-UA"/>
        </w:rPr>
        <w:t xml:space="preserve">ГРАФІК </w:t>
      </w:r>
      <w:bookmarkStart w:id="0" w:name="_GoBack"/>
      <w:bookmarkEnd w:id="0"/>
      <w:r w:rsidR="00F44284" w:rsidRPr="00292A67">
        <w:rPr>
          <w:rFonts w:ascii="Times New Roman" w:hAnsi="Times New Roman" w:cs="Times New Roman"/>
          <w:sz w:val="28"/>
          <w:szCs w:val="28"/>
          <w:lang w:val="uk-UA"/>
        </w:rPr>
        <w:t>ДОКУМЕНТООБІГУ</w:t>
      </w:r>
    </w:p>
    <w:p w:rsidR="00F44284" w:rsidRPr="00292A67" w:rsidRDefault="00F00376" w:rsidP="00F44284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Управління капітального будівництва </w:t>
      </w:r>
      <w:r w:rsidR="00F44284" w:rsidRPr="00292A67">
        <w:rPr>
          <w:b/>
          <w:bCs/>
          <w:iCs/>
          <w:sz w:val="28"/>
          <w:szCs w:val="28"/>
          <w:lang w:val="uk-UA"/>
        </w:rPr>
        <w:t>Чернігівської обласної державної адміністрації</w:t>
      </w:r>
    </w:p>
    <w:p w:rsidR="00F44284" w:rsidRPr="00292A67" w:rsidRDefault="00F44284" w:rsidP="00F44284">
      <w:pPr>
        <w:jc w:val="center"/>
        <w:rPr>
          <w:b/>
          <w:bCs/>
          <w:i/>
          <w:iCs/>
          <w:sz w:val="16"/>
          <w:szCs w:val="16"/>
          <w:lang w:val="uk-UA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0"/>
        <w:gridCol w:w="1603"/>
        <w:gridCol w:w="538"/>
        <w:gridCol w:w="1555"/>
        <w:gridCol w:w="1465"/>
        <w:gridCol w:w="33"/>
        <w:gridCol w:w="1546"/>
        <w:gridCol w:w="1315"/>
        <w:gridCol w:w="2045"/>
        <w:gridCol w:w="1814"/>
        <w:gridCol w:w="2745"/>
      </w:tblGrid>
      <w:tr w:rsidR="00F44284" w:rsidRPr="00292A67" w:rsidTr="0070147A">
        <w:trPr>
          <w:trHeight w:hRule="exact" w:val="221"/>
          <w:tblHeader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b/>
                <w:bCs/>
                <w:color w:val="000000"/>
                <w:spacing w:val="-12"/>
                <w:sz w:val="16"/>
                <w:szCs w:val="16"/>
                <w:lang w:val="uk-UA"/>
              </w:rPr>
              <w:t>№</w:t>
            </w:r>
          </w:p>
          <w:p w:rsidR="00F44284" w:rsidRPr="00292A67" w:rsidRDefault="00F44284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b/>
                <w:bCs/>
                <w:color w:val="000000"/>
                <w:w w:val="142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b/>
                <w:bCs/>
                <w:color w:val="000000"/>
                <w:spacing w:val="-8"/>
                <w:w w:val="93"/>
                <w:sz w:val="16"/>
                <w:szCs w:val="16"/>
                <w:lang w:val="uk-UA"/>
              </w:rPr>
              <w:t>Найменування документа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b/>
                <w:bCs/>
                <w:color w:val="000000"/>
                <w:sz w:val="16"/>
                <w:szCs w:val="16"/>
                <w:lang w:val="uk-UA"/>
              </w:rPr>
              <w:t>Створення документа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b/>
                <w:bCs/>
                <w:color w:val="000000"/>
                <w:sz w:val="16"/>
                <w:szCs w:val="16"/>
                <w:lang w:val="uk-UA"/>
              </w:rPr>
              <w:t>Перевірка документа</w:t>
            </w:r>
          </w:p>
        </w:tc>
        <w:tc>
          <w:tcPr>
            <w:tcW w:w="6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shd w:val="clear" w:color="auto" w:fill="FFFFFF"/>
              <w:ind w:left="43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b/>
                <w:bCs/>
                <w:color w:val="000000"/>
                <w:spacing w:val="5"/>
                <w:sz w:val="16"/>
                <w:szCs w:val="16"/>
                <w:lang w:val="uk-UA"/>
              </w:rPr>
              <w:t>Обробка документа</w:t>
            </w:r>
          </w:p>
        </w:tc>
      </w:tr>
      <w:tr w:rsidR="00F44284" w:rsidRPr="00292A67" w:rsidTr="0070147A">
        <w:trPr>
          <w:trHeight w:hRule="exact" w:val="403"/>
          <w:tblHeader/>
        </w:trPr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b/>
                <w:bCs/>
                <w:color w:val="000000"/>
                <w:spacing w:val="-4"/>
                <w:sz w:val="16"/>
                <w:szCs w:val="16"/>
                <w:lang w:val="uk-UA"/>
              </w:rPr>
              <w:t>кіль-кість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shd w:val="clear" w:color="auto" w:fill="FFFFFF"/>
              <w:ind w:left="24" w:right="29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b/>
                <w:bCs/>
                <w:color w:val="000000"/>
                <w:spacing w:val="1"/>
                <w:sz w:val="16"/>
                <w:szCs w:val="16"/>
                <w:lang w:val="uk-UA"/>
              </w:rPr>
              <w:t>відповідальний за виконання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b/>
                <w:bCs/>
                <w:color w:val="000000"/>
                <w:spacing w:val="-7"/>
                <w:sz w:val="16"/>
                <w:szCs w:val="16"/>
                <w:lang w:val="uk-UA"/>
              </w:rPr>
              <w:t>термін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shd w:val="clear" w:color="auto" w:fill="FFFFFF"/>
              <w:ind w:left="19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b/>
                <w:bCs/>
                <w:color w:val="000000"/>
                <w:spacing w:val="5"/>
                <w:sz w:val="16"/>
                <w:szCs w:val="16"/>
                <w:lang w:val="uk-UA"/>
              </w:rPr>
              <w:t>відповідальний за перевірку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b/>
                <w:bCs/>
                <w:color w:val="000000"/>
                <w:spacing w:val="4"/>
                <w:sz w:val="16"/>
                <w:szCs w:val="16"/>
                <w:lang w:val="uk-UA"/>
              </w:rPr>
              <w:t>термін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b/>
                <w:bCs/>
                <w:color w:val="000000"/>
                <w:spacing w:val="-1"/>
                <w:sz w:val="16"/>
                <w:szCs w:val="16"/>
                <w:lang w:val="uk-UA"/>
              </w:rPr>
              <w:t>передача документа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b/>
                <w:bCs/>
                <w:color w:val="000000"/>
                <w:spacing w:val="-4"/>
                <w:sz w:val="16"/>
                <w:szCs w:val="16"/>
                <w:lang w:val="uk-UA"/>
              </w:rPr>
              <w:t>наступний крок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shd w:val="clear" w:color="auto" w:fill="FFFFFF"/>
              <w:ind w:left="43" w:right="158"/>
              <w:jc w:val="center"/>
              <w:rPr>
                <w:b/>
                <w:bCs/>
                <w:color w:val="000000"/>
                <w:spacing w:val="2"/>
                <w:sz w:val="16"/>
                <w:szCs w:val="16"/>
                <w:lang w:val="uk-UA"/>
              </w:rPr>
            </w:pPr>
            <w:r w:rsidRPr="00292A67">
              <w:rPr>
                <w:b/>
                <w:bCs/>
                <w:color w:val="000000"/>
                <w:spacing w:val="2"/>
                <w:sz w:val="16"/>
                <w:szCs w:val="16"/>
                <w:lang w:val="uk-UA"/>
              </w:rPr>
              <w:t>граничний строк</w:t>
            </w:r>
          </w:p>
          <w:p w:rsidR="00F44284" w:rsidRPr="00292A67" w:rsidRDefault="00F44284" w:rsidP="008F46D9">
            <w:pPr>
              <w:shd w:val="clear" w:color="auto" w:fill="FFFFFF"/>
              <w:ind w:left="43" w:right="158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b/>
                <w:bCs/>
                <w:color w:val="000000"/>
                <w:spacing w:val="2"/>
                <w:sz w:val="16"/>
                <w:szCs w:val="16"/>
                <w:lang w:val="uk-UA"/>
              </w:rPr>
              <w:t>виконання</w:t>
            </w:r>
          </w:p>
        </w:tc>
      </w:tr>
      <w:tr w:rsidR="00F44284" w:rsidRPr="00292A67" w:rsidTr="0070147A">
        <w:trPr>
          <w:trHeight w:hRule="exact" w:val="177"/>
          <w:tblHeader/>
        </w:trPr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292A67">
              <w:rPr>
                <w:b/>
                <w:sz w:val="12"/>
                <w:szCs w:val="12"/>
                <w:lang w:val="uk-UA"/>
              </w:rPr>
              <w:t>1</w:t>
            </w:r>
          </w:p>
        </w:tc>
        <w:tc>
          <w:tcPr>
            <w:tcW w:w="16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292A67">
              <w:rPr>
                <w:b/>
                <w:sz w:val="12"/>
                <w:szCs w:val="12"/>
                <w:lang w:val="uk-UA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12"/>
                <w:szCs w:val="12"/>
                <w:lang w:val="uk-UA"/>
              </w:rPr>
            </w:pPr>
            <w:r w:rsidRPr="00292A67">
              <w:rPr>
                <w:b/>
                <w:bCs/>
                <w:color w:val="000000"/>
                <w:spacing w:val="-4"/>
                <w:sz w:val="12"/>
                <w:szCs w:val="12"/>
                <w:lang w:val="uk-UA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shd w:val="clear" w:color="auto" w:fill="FFFFFF"/>
              <w:ind w:left="24" w:right="29"/>
              <w:jc w:val="center"/>
              <w:rPr>
                <w:b/>
                <w:bCs/>
                <w:color w:val="000000"/>
                <w:spacing w:val="1"/>
                <w:sz w:val="12"/>
                <w:szCs w:val="12"/>
                <w:lang w:val="uk-UA"/>
              </w:rPr>
            </w:pPr>
            <w:r w:rsidRPr="00292A67">
              <w:rPr>
                <w:b/>
                <w:bCs/>
                <w:color w:val="000000"/>
                <w:spacing w:val="1"/>
                <w:sz w:val="12"/>
                <w:szCs w:val="12"/>
                <w:lang w:val="uk-UA"/>
              </w:rPr>
              <w:t>4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shd w:val="clear" w:color="auto" w:fill="FFFFFF"/>
              <w:jc w:val="center"/>
              <w:rPr>
                <w:b/>
                <w:bCs/>
                <w:color w:val="000000"/>
                <w:spacing w:val="-7"/>
                <w:sz w:val="12"/>
                <w:szCs w:val="12"/>
                <w:lang w:val="uk-UA"/>
              </w:rPr>
            </w:pPr>
            <w:r w:rsidRPr="00292A67">
              <w:rPr>
                <w:b/>
                <w:bCs/>
                <w:color w:val="000000"/>
                <w:spacing w:val="-7"/>
                <w:sz w:val="12"/>
                <w:szCs w:val="12"/>
                <w:lang w:val="uk-UA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shd w:val="clear" w:color="auto" w:fill="FFFFFF"/>
              <w:ind w:left="19"/>
              <w:jc w:val="center"/>
              <w:rPr>
                <w:b/>
                <w:bCs/>
                <w:color w:val="000000"/>
                <w:spacing w:val="5"/>
                <w:sz w:val="12"/>
                <w:szCs w:val="12"/>
                <w:lang w:val="uk-UA"/>
              </w:rPr>
            </w:pPr>
            <w:r w:rsidRPr="00292A67">
              <w:rPr>
                <w:b/>
                <w:bCs/>
                <w:color w:val="000000"/>
                <w:spacing w:val="5"/>
                <w:sz w:val="12"/>
                <w:szCs w:val="12"/>
                <w:lang w:val="uk-UA"/>
              </w:rPr>
              <w:t>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shd w:val="clear" w:color="auto" w:fill="FFFFFF"/>
              <w:jc w:val="center"/>
              <w:rPr>
                <w:b/>
                <w:bCs/>
                <w:color w:val="000000"/>
                <w:spacing w:val="4"/>
                <w:sz w:val="12"/>
                <w:szCs w:val="12"/>
                <w:lang w:val="uk-UA"/>
              </w:rPr>
            </w:pPr>
            <w:r w:rsidRPr="00292A67">
              <w:rPr>
                <w:b/>
                <w:bCs/>
                <w:color w:val="000000"/>
                <w:spacing w:val="4"/>
                <w:sz w:val="12"/>
                <w:szCs w:val="12"/>
                <w:lang w:val="uk-UA"/>
              </w:rPr>
              <w:t>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2"/>
                <w:szCs w:val="12"/>
                <w:lang w:val="uk-UA"/>
              </w:rPr>
            </w:pPr>
            <w:r w:rsidRPr="00292A67">
              <w:rPr>
                <w:b/>
                <w:bCs/>
                <w:color w:val="000000"/>
                <w:spacing w:val="-1"/>
                <w:sz w:val="12"/>
                <w:szCs w:val="12"/>
                <w:lang w:val="uk-UA"/>
              </w:rPr>
              <w:t>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12"/>
                <w:szCs w:val="12"/>
                <w:lang w:val="uk-UA"/>
              </w:rPr>
            </w:pPr>
            <w:r w:rsidRPr="00292A67">
              <w:rPr>
                <w:b/>
                <w:bCs/>
                <w:color w:val="000000"/>
                <w:spacing w:val="-4"/>
                <w:sz w:val="12"/>
                <w:szCs w:val="12"/>
                <w:lang w:val="uk-UA"/>
              </w:rPr>
              <w:t>9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84" w:rsidRPr="00292A67" w:rsidRDefault="00F44284" w:rsidP="008F46D9">
            <w:pPr>
              <w:shd w:val="clear" w:color="auto" w:fill="FFFFFF"/>
              <w:ind w:left="43" w:right="158"/>
              <w:jc w:val="center"/>
              <w:rPr>
                <w:b/>
                <w:bCs/>
                <w:color w:val="000000"/>
                <w:spacing w:val="2"/>
                <w:sz w:val="12"/>
                <w:szCs w:val="12"/>
                <w:lang w:val="uk-UA"/>
              </w:rPr>
            </w:pPr>
            <w:r w:rsidRPr="00292A67">
              <w:rPr>
                <w:b/>
                <w:bCs/>
                <w:color w:val="000000"/>
                <w:spacing w:val="2"/>
                <w:sz w:val="12"/>
                <w:szCs w:val="12"/>
                <w:lang w:val="uk-UA"/>
              </w:rPr>
              <w:t>10</w:t>
            </w:r>
          </w:p>
        </w:tc>
      </w:tr>
      <w:tr w:rsidR="00F44284" w:rsidRPr="00292A67" w:rsidTr="0070147A">
        <w:trPr>
          <w:trHeight w:hRule="exact" w:val="21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84" w:rsidRDefault="00F44284" w:rsidP="008F46D9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:rsidR="00F44284" w:rsidRPr="00292A67" w:rsidRDefault="00F44284" w:rsidP="008F46D9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84" w:rsidRPr="00292A67" w:rsidRDefault="00F44284" w:rsidP="008F46D9">
            <w:pPr>
              <w:shd w:val="clear" w:color="auto" w:fill="FFFFFF"/>
              <w:ind w:left="28"/>
              <w:rPr>
                <w:sz w:val="16"/>
                <w:szCs w:val="16"/>
                <w:lang w:val="uk-UA"/>
              </w:rPr>
            </w:pPr>
            <w:r w:rsidRPr="00292A67">
              <w:rPr>
                <w:b/>
                <w:bCs/>
                <w:color w:val="000000"/>
                <w:spacing w:val="-1"/>
                <w:sz w:val="16"/>
                <w:szCs w:val="16"/>
                <w:lang w:val="uk-UA"/>
              </w:rPr>
              <w:t>Планові документи</w:t>
            </w:r>
          </w:p>
        </w:tc>
      </w:tr>
      <w:tr w:rsidR="00F44284" w:rsidRPr="00D52C8B" w:rsidTr="0070147A">
        <w:trPr>
          <w:trHeight w:hRule="exact" w:val="1585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284" w:rsidRPr="00292A67" w:rsidRDefault="00F44284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 w:rsidRPr="00292A67">
              <w:rPr>
                <w:color w:val="000000"/>
                <w:sz w:val="16"/>
                <w:szCs w:val="16"/>
                <w:lang w:val="uk-UA"/>
              </w:rPr>
              <w:t>.1.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284" w:rsidRPr="00292A67" w:rsidRDefault="00F44284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4"/>
                <w:sz w:val="16"/>
                <w:szCs w:val="16"/>
                <w:lang w:val="uk-UA"/>
              </w:rPr>
              <w:t>Розрахунки до кошторису на наступний бюджетний рік та інші планові доку</w:t>
            </w:r>
            <w:r w:rsidRPr="00292A67">
              <w:rPr>
                <w:color w:val="000000"/>
                <w:spacing w:val="-4"/>
                <w:sz w:val="16"/>
                <w:szCs w:val="16"/>
                <w:lang w:val="uk-UA"/>
              </w:rPr>
              <w:softHyphen/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менти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284" w:rsidRPr="00292A67" w:rsidRDefault="00F44284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bCs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284" w:rsidRPr="00292A67" w:rsidRDefault="00F44284" w:rsidP="005D0EBE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4"/>
                <w:sz w:val="16"/>
                <w:szCs w:val="16"/>
                <w:lang w:val="uk-UA"/>
              </w:rPr>
              <w:t>спеціаліст структурного підрозділу, відповідального за забезпечення матеріальними цінностями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284" w:rsidRPr="00292A67" w:rsidRDefault="00F44284" w:rsidP="008F46D9">
            <w:pPr>
              <w:shd w:val="clear" w:color="auto" w:fill="FFFFFF"/>
              <w:jc w:val="center"/>
              <w:rPr>
                <w:color w:val="000000"/>
                <w:spacing w:val="-6"/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щороку</w:t>
            </w:r>
          </w:p>
          <w:p w:rsidR="00F44284" w:rsidRPr="00292A67" w:rsidRDefault="00F44284" w:rsidP="008F46D9">
            <w:pPr>
              <w:shd w:val="clear" w:color="auto" w:fill="FFFFFF"/>
              <w:jc w:val="center"/>
              <w:rPr>
                <w:color w:val="000000"/>
                <w:spacing w:val="-6"/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з 01 по 31 грудня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284" w:rsidRPr="00292A67" w:rsidRDefault="00F44284" w:rsidP="005D0EBE">
            <w:pPr>
              <w:shd w:val="clear" w:color="auto" w:fill="FFFFFF"/>
              <w:ind w:left="19" w:right="14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начальник відповідного структурного підрозділу</w:t>
            </w:r>
            <w:r>
              <w:rPr>
                <w:color w:val="000000"/>
                <w:spacing w:val="-4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284" w:rsidRPr="00292A67" w:rsidRDefault="00F44284" w:rsidP="008F46D9">
            <w:pPr>
              <w:shd w:val="clear" w:color="auto" w:fill="FFFFFF"/>
              <w:jc w:val="center"/>
              <w:rPr>
                <w:color w:val="000000"/>
                <w:spacing w:val="-6"/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 xml:space="preserve">щороку </w:t>
            </w:r>
          </w:p>
          <w:p w:rsidR="00F44284" w:rsidRPr="00292A67" w:rsidRDefault="00F44284" w:rsidP="008F46D9">
            <w:pPr>
              <w:shd w:val="clear" w:color="auto" w:fill="FFFFFF"/>
              <w:jc w:val="center"/>
              <w:rPr>
                <w:color w:val="000000"/>
                <w:spacing w:val="-6"/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до 31 грудня</w:t>
            </w:r>
          </w:p>
          <w:p w:rsidR="00F44284" w:rsidRPr="00292A67" w:rsidRDefault="00F44284" w:rsidP="008F46D9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284" w:rsidRPr="00292A67" w:rsidRDefault="00F44284" w:rsidP="005D0EBE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7"/>
                <w:sz w:val="16"/>
                <w:szCs w:val="16"/>
                <w:lang w:val="uk-UA"/>
              </w:rPr>
              <w:t>відділу фінансового забезпечення</w:t>
            </w:r>
            <w:r>
              <w:rPr>
                <w:color w:val="000000"/>
                <w:spacing w:val="-7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284" w:rsidRPr="00292A67" w:rsidRDefault="00F44284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sz w:val="16"/>
                <w:szCs w:val="16"/>
                <w:lang w:val="uk-UA"/>
              </w:rPr>
              <w:t>перегляд та долучення до розрахунку до кошторису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284" w:rsidRPr="00292A67" w:rsidRDefault="00F44284" w:rsidP="008F46D9">
            <w:pPr>
              <w:shd w:val="clear" w:color="auto" w:fill="FFFFFF"/>
              <w:ind w:left="5" w:right="34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9"/>
                <w:sz w:val="16"/>
                <w:szCs w:val="16"/>
                <w:lang w:val="uk-UA"/>
              </w:rPr>
              <w:t xml:space="preserve">не пізніше 30 к. дн. </w:t>
            </w:r>
            <w:r w:rsidRPr="00292A67">
              <w:rPr>
                <w:color w:val="000000"/>
                <w:spacing w:val="-4"/>
                <w:sz w:val="16"/>
                <w:szCs w:val="16"/>
                <w:lang w:val="uk-UA"/>
              </w:rPr>
              <w:t xml:space="preserve">із дня затвердження </w:t>
            </w:r>
            <w:r w:rsidRPr="00292A67">
              <w:rPr>
                <w:color w:val="000000"/>
                <w:spacing w:val="-7"/>
                <w:sz w:val="16"/>
                <w:szCs w:val="16"/>
                <w:lang w:val="uk-UA"/>
              </w:rPr>
              <w:t xml:space="preserve">розпису відповідного </w:t>
            </w:r>
            <w:r w:rsidRPr="00292A67">
              <w:rPr>
                <w:color w:val="000000"/>
                <w:spacing w:val="-4"/>
                <w:sz w:val="16"/>
                <w:szCs w:val="16"/>
                <w:lang w:val="uk-UA"/>
              </w:rPr>
              <w:t>бюджету</w:t>
            </w:r>
          </w:p>
        </w:tc>
      </w:tr>
      <w:tr w:rsidR="00F44284" w:rsidRPr="00292A67" w:rsidTr="0070147A">
        <w:trPr>
          <w:trHeight w:hRule="exact" w:val="211"/>
        </w:trPr>
        <w:tc>
          <w:tcPr>
            <w:tcW w:w="5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84" w:rsidRPr="00292A67" w:rsidRDefault="00F44284" w:rsidP="008F46D9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465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284" w:rsidRPr="00292A67" w:rsidRDefault="00F44284" w:rsidP="008F46D9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292A67">
              <w:rPr>
                <w:b/>
                <w:bCs/>
                <w:color w:val="000000"/>
                <w:sz w:val="16"/>
                <w:szCs w:val="16"/>
                <w:lang w:val="uk-UA"/>
              </w:rPr>
              <w:t>Документи, пов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’</w:t>
            </w:r>
            <w:r w:rsidRPr="00292A67">
              <w:rPr>
                <w:b/>
                <w:bCs/>
                <w:color w:val="000000"/>
                <w:sz w:val="16"/>
                <w:szCs w:val="16"/>
                <w:lang w:val="uk-UA"/>
              </w:rPr>
              <w:t>язані з відрядженням</w:t>
            </w:r>
          </w:p>
        </w:tc>
      </w:tr>
      <w:tr w:rsidR="005D0EBE" w:rsidRPr="00D52C8B" w:rsidTr="004B1711">
        <w:trPr>
          <w:trHeight w:hRule="exact" w:val="1465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92A67">
              <w:rPr>
                <w:color w:val="000000"/>
                <w:sz w:val="16"/>
                <w:szCs w:val="16"/>
                <w:lang w:val="uk-UA"/>
              </w:rPr>
              <w:t>.1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EBE" w:rsidRPr="00292A67" w:rsidRDefault="005D0EBE" w:rsidP="00A06C5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Звіт про використання коштів, виданих на відрядження або під звіт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EBE" w:rsidRPr="00292A67" w:rsidRDefault="005D0EBE" w:rsidP="00A06C5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EBE" w:rsidRPr="00292A67" w:rsidRDefault="005D0EBE" w:rsidP="00A06C58">
            <w:pPr>
              <w:shd w:val="clear" w:color="auto" w:fill="FFFFFF"/>
              <w:ind w:left="82" w:right="91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 xml:space="preserve">працівник, який </w:t>
            </w: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 xml:space="preserve">повернувся з </w:t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відрядження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EBE" w:rsidRPr="00292A67" w:rsidRDefault="005D0EBE" w:rsidP="004433DD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 xml:space="preserve">до закінчення </w:t>
            </w:r>
            <w:r w:rsidR="004433DD">
              <w:rPr>
                <w:color w:val="000000"/>
                <w:spacing w:val="-6"/>
                <w:sz w:val="16"/>
                <w:szCs w:val="16"/>
                <w:lang w:val="uk-UA"/>
              </w:rPr>
              <w:t>3</w:t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 xml:space="preserve">-го </w:t>
            </w: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 xml:space="preserve">банківського дня, що настає за днем завершення відряд-ження 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EBE" w:rsidRPr="00292A67" w:rsidRDefault="005D0EBE" w:rsidP="005D0EBE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>спеціаліст відділу фінансового забезпечення, відповідальний за облік розрахунків за від</w:t>
            </w: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softHyphen/>
              <w:t>рядженнями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EBE" w:rsidRPr="00292A67" w:rsidRDefault="005D0EBE" w:rsidP="00A06C58">
            <w:pPr>
              <w:shd w:val="clear" w:color="auto" w:fill="FFFFFF"/>
              <w:ind w:left="82" w:right="86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z w:val="16"/>
                <w:szCs w:val="16"/>
                <w:lang w:val="uk-UA"/>
              </w:rPr>
              <w:t xml:space="preserve">у день </w:t>
            </w:r>
            <w:r w:rsidRPr="00292A67">
              <w:rPr>
                <w:color w:val="000000"/>
                <w:spacing w:val="-4"/>
                <w:sz w:val="16"/>
                <w:szCs w:val="16"/>
                <w:lang w:val="uk-UA"/>
              </w:rPr>
              <w:t>оформлення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EBE" w:rsidRPr="00292A67" w:rsidRDefault="005D0EBE" w:rsidP="005D0EBE">
            <w:pPr>
              <w:shd w:val="clear" w:color="auto" w:fill="FFFFFF"/>
              <w:tabs>
                <w:tab w:val="left" w:pos="1965"/>
              </w:tabs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 xml:space="preserve">на підпис головному бухгалтеру та затвердження </w:t>
            </w:r>
            <w:r w:rsidRPr="00292A67">
              <w:rPr>
                <w:color w:val="000000"/>
                <w:spacing w:val="-4"/>
                <w:sz w:val="16"/>
                <w:szCs w:val="16"/>
                <w:lang w:val="uk-UA"/>
              </w:rPr>
              <w:t xml:space="preserve">керівнику </w:t>
            </w:r>
            <w:r>
              <w:rPr>
                <w:color w:val="000000"/>
                <w:spacing w:val="-6"/>
                <w:sz w:val="16"/>
                <w:szCs w:val="16"/>
                <w:lang w:val="uk-UA"/>
              </w:rPr>
              <w:t>апарату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EBE" w:rsidRPr="00292A67" w:rsidRDefault="005D0EBE" w:rsidP="00A06C5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7"/>
                <w:sz w:val="16"/>
                <w:szCs w:val="16"/>
                <w:lang w:val="uk-UA"/>
              </w:rPr>
              <w:t>долучити до М/о № 8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EBE" w:rsidRPr="00292A67" w:rsidRDefault="005D0EBE" w:rsidP="00A06C58">
            <w:pPr>
              <w:shd w:val="clear" w:color="auto" w:fill="FFFFFF"/>
              <w:ind w:left="134" w:right="168"/>
              <w:jc w:val="center"/>
              <w:rPr>
                <w:color w:val="000000"/>
                <w:spacing w:val="-3"/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 xml:space="preserve">у день отримання </w:t>
            </w:r>
            <w:r w:rsidRPr="00292A67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затвердженого </w:t>
            </w:r>
          </w:p>
          <w:p w:rsidR="005D0EBE" w:rsidRPr="00292A67" w:rsidRDefault="005D0EBE" w:rsidP="00A06C58">
            <w:pPr>
              <w:shd w:val="clear" w:color="auto" w:fill="FFFFFF"/>
              <w:ind w:left="134" w:right="168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4"/>
                <w:sz w:val="16"/>
                <w:szCs w:val="16"/>
                <w:lang w:val="uk-UA"/>
              </w:rPr>
              <w:t>авансового звіту</w:t>
            </w:r>
          </w:p>
        </w:tc>
      </w:tr>
      <w:tr w:rsidR="005D0EBE" w:rsidRPr="00292A67" w:rsidTr="0070147A">
        <w:trPr>
          <w:trHeight w:hRule="exact" w:val="2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466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292A67">
              <w:rPr>
                <w:b/>
                <w:bCs/>
                <w:color w:val="000000"/>
                <w:spacing w:val="-1"/>
                <w:sz w:val="16"/>
                <w:szCs w:val="16"/>
                <w:lang w:val="uk-UA"/>
              </w:rPr>
              <w:t>Первинні документи</w:t>
            </w:r>
          </w:p>
        </w:tc>
      </w:tr>
      <w:tr w:rsidR="005D0EBE" w:rsidRPr="00292A67" w:rsidTr="0070147A">
        <w:trPr>
          <w:trHeight w:hRule="exact" w:val="47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</w:t>
            </w:r>
            <w:r w:rsidRPr="00292A67">
              <w:rPr>
                <w:color w:val="000000"/>
                <w:sz w:val="16"/>
                <w:szCs w:val="16"/>
                <w:lang w:val="uk-UA"/>
              </w:rPr>
              <w:t>.1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ind w:left="62" w:right="77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>Рахунки та накладні на при</w:t>
            </w: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softHyphen/>
              <w:t>дбання товарів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BE" w:rsidRPr="00292A67" w:rsidRDefault="003D1EB3" w:rsidP="003D1EB3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структурний підрозділ</w:t>
            </w:r>
            <w:r w:rsidR="005D0EBE" w:rsidRPr="00292A67">
              <w:rPr>
                <w:sz w:val="16"/>
                <w:szCs w:val="16"/>
                <w:lang w:val="uk-UA"/>
              </w:rPr>
              <w:t>, відповідальний за забезпечення матеріальними цінностями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7"/>
                <w:sz w:val="16"/>
                <w:szCs w:val="16"/>
                <w:lang w:val="uk-UA"/>
              </w:rPr>
              <w:t>у день надходження товару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BE" w:rsidRPr="00292A67" w:rsidRDefault="005D0EBE" w:rsidP="003D1EB3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>спеціаліст відділу фінансового забезпечення</w:t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, відпові</w:t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softHyphen/>
              <w:t>дальний за облік розрахунків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BE" w:rsidRPr="00292A67" w:rsidRDefault="005D0EBE" w:rsidP="008F46D9">
            <w:pPr>
              <w:shd w:val="clear" w:color="auto" w:fill="FFFFFF"/>
              <w:ind w:left="77" w:right="53"/>
              <w:jc w:val="center"/>
              <w:rPr>
                <w:color w:val="000000"/>
                <w:spacing w:val="-6"/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 xml:space="preserve">не пізніше </w:t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наступного дня</w:t>
            </w:r>
          </w:p>
          <w:p w:rsidR="005D0EBE" w:rsidRPr="00292A67" w:rsidRDefault="005D0EBE" w:rsidP="008F46D9">
            <w:pPr>
              <w:shd w:val="clear" w:color="auto" w:fill="FFFFFF"/>
              <w:ind w:left="77" w:right="53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їх отримання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>спеціалісту відділу фінансового забезпечення</w:t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, відпові</w:t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softHyphen/>
              <w:t xml:space="preserve">дальному за ведення            </w:t>
            </w:r>
            <w:r w:rsidRPr="00292A67">
              <w:rPr>
                <w:color w:val="000000"/>
                <w:spacing w:val="-7"/>
                <w:sz w:val="16"/>
                <w:szCs w:val="16"/>
                <w:lang w:val="uk-UA"/>
              </w:rPr>
              <w:t>обліку розрахунків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долучити документ до відповідно до М/о № 2          та М/о 6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BE" w:rsidRDefault="005D0EBE" w:rsidP="008F46D9">
            <w:pPr>
              <w:shd w:val="clear" w:color="auto" w:fill="FFFFFF"/>
              <w:jc w:val="center"/>
              <w:rPr>
                <w:color w:val="000000"/>
                <w:spacing w:val="-2"/>
                <w:sz w:val="16"/>
                <w:szCs w:val="16"/>
                <w:lang w:val="uk-UA"/>
              </w:rPr>
            </w:pPr>
            <w:r>
              <w:rPr>
                <w:color w:val="000000"/>
                <w:spacing w:val="-5"/>
                <w:sz w:val="16"/>
                <w:szCs w:val="16"/>
                <w:lang w:val="uk-UA"/>
              </w:rPr>
              <w:t>за три робочі дні до кінця</w:t>
            </w:r>
            <w:r>
              <w:rPr>
                <w:color w:val="000000"/>
                <w:spacing w:val="-2"/>
                <w:sz w:val="16"/>
                <w:szCs w:val="16"/>
                <w:lang w:val="uk-UA"/>
              </w:rPr>
              <w:t xml:space="preserve"> </w:t>
            </w:r>
          </w:p>
          <w:p w:rsidR="005D0EBE" w:rsidRPr="00E47139" w:rsidRDefault="005D0EBE" w:rsidP="008F46D9">
            <w:pPr>
              <w:shd w:val="clear" w:color="auto" w:fill="FFFFFF"/>
              <w:jc w:val="center"/>
              <w:rPr>
                <w:color w:val="000000"/>
                <w:spacing w:val="-2"/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2"/>
                <w:sz w:val="16"/>
                <w:szCs w:val="16"/>
                <w:lang w:val="uk-UA"/>
              </w:rPr>
              <w:t>поточ</w:t>
            </w:r>
            <w:r w:rsidRPr="00292A67">
              <w:rPr>
                <w:color w:val="000000"/>
                <w:spacing w:val="-2"/>
                <w:sz w:val="16"/>
                <w:szCs w:val="16"/>
                <w:lang w:val="uk-UA"/>
              </w:rPr>
              <w:softHyphen/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ного місяця</w:t>
            </w:r>
          </w:p>
        </w:tc>
      </w:tr>
      <w:tr w:rsidR="005D0EBE" w:rsidRPr="00D52C8B" w:rsidTr="0070147A">
        <w:trPr>
          <w:trHeight w:hRule="exact" w:val="9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</w:t>
            </w:r>
            <w:r w:rsidRPr="00292A67">
              <w:rPr>
                <w:color w:val="000000"/>
                <w:sz w:val="16"/>
                <w:szCs w:val="16"/>
                <w:lang w:val="uk-UA"/>
              </w:rPr>
              <w:t>.2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ind w:left="19" w:right="29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 xml:space="preserve">Акти наданих </w:t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 xml:space="preserve">послуг, виконаних </w:t>
            </w:r>
            <w:r w:rsidRPr="00292A67">
              <w:rPr>
                <w:color w:val="000000"/>
                <w:spacing w:val="-3"/>
                <w:sz w:val="16"/>
                <w:szCs w:val="16"/>
                <w:lang w:val="uk-UA"/>
              </w:rPr>
              <w:t>робіт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z w:val="16"/>
                <w:szCs w:val="16"/>
                <w:lang w:val="uk-UA"/>
              </w:rPr>
              <w:t>1-2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BE" w:rsidRPr="00292A67" w:rsidRDefault="005D0EBE" w:rsidP="008F46D9">
            <w:pPr>
              <w:shd w:val="clear" w:color="auto" w:fill="FFFFFF"/>
              <w:ind w:left="34" w:right="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BE" w:rsidRPr="00292A67" w:rsidRDefault="005D0EBE" w:rsidP="008F46D9">
            <w:pPr>
              <w:shd w:val="clear" w:color="auto" w:fill="FFFFFF"/>
              <w:ind w:left="34" w:right="48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sz w:val="16"/>
                <w:szCs w:val="16"/>
                <w:lang w:val="uk-UA"/>
              </w:rPr>
              <w:t>не пізніше останнього дня отримання послуги</w:t>
            </w:r>
          </w:p>
          <w:p w:rsidR="005D0EBE" w:rsidRPr="00292A67" w:rsidRDefault="005D0EBE" w:rsidP="008F46D9">
            <w:pPr>
              <w:shd w:val="clear" w:color="auto" w:fill="FFFFFF"/>
              <w:ind w:left="34" w:right="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ind w:left="34" w:right="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ind w:left="34" w:right="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ind w:left="34" w:right="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ind w:left="34" w:right="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0EBE" w:rsidRPr="00D52C8B" w:rsidTr="0070147A">
        <w:trPr>
          <w:trHeight w:hRule="exact" w:val="26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7007B2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4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7007B2">
            <w:pPr>
              <w:shd w:val="clear" w:color="auto" w:fill="FFFFFF"/>
              <w:ind w:left="18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  <w:lang w:val="uk-UA"/>
              </w:rPr>
              <w:t>Документи, пов’</w:t>
            </w:r>
            <w:r w:rsidRPr="00292A67">
              <w:rPr>
                <w:b/>
                <w:bCs/>
                <w:color w:val="000000"/>
                <w:spacing w:val="-1"/>
                <w:sz w:val="16"/>
                <w:szCs w:val="16"/>
                <w:lang w:val="uk-UA"/>
              </w:rPr>
              <w:t>язані з утриманням автотранспорт</w:t>
            </w:r>
            <w:r w:rsidR="00063FB4">
              <w:rPr>
                <w:b/>
                <w:bCs/>
                <w:color w:val="000000"/>
                <w:spacing w:val="-1"/>
                <w:sz w:val="16"/>
                <w:szCs w:val="16"/>
                <w:lang w:val="uk-UA"/>
              </w:rPr>
              <w:t>у</w:t>
            </w:r>
          </w:p>
        </w:tc>
      </w:tr>
      <w:tr w:rsidR="005D0EBE" w:rsidRPr="00D52C8B" w:rsidTr="00F606C2">
        <w:trPr>
          <w:trHeight w:hRule="exact" w:val="1397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Default="007007B2" w:rsidP="008F46D9">
            <w:pPr>
              <w:shd w:val="clear" w:color="auto" w:fill="FFFFFF"/>
              <w:jc w:val="center"/>
              <w:rPr>
                <w:bCs/>
                <w:color w:val="000000"/>
                <w:spacing w:val="-8"/>
                <w:w w:val="107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pacing w:val="-8"/>
                <w:w w:val="107"/>
                <w:sz w:val="16"/>
                <w:szCs w:val="16"/>
                <w:lang w:val="uk-UA"/>
              </w:rPr>
              <w:lastRenderedPageBreak/>
              <w:t>4</w:t>
            </w:r>
            <w:r w:rsidR="005D0EBE" w:rsidRPr="00292A67">
              <w:rPr>
                <w:bCs/>
                <w:color w:val="000000"/>
                <w:spacing w:val="-8"/>
                <w:w w:val="107"/>
                <w:sz w:val="16"/>
                <w:szCs w:val="16"/>
                <w:lang w:val="uk-UA"/>
              </w:rPr>
              <w:t>.1</w:t>
            </w:r>
            <w:r w:rsidR="005D0EBE">
              <w:rPr>
                <w:bCs/>
                <w:color w:val="000000"/>
                <w:spacing w:val="-8"/>
                <w:w w:val="107"/>
                <w:sz w:val="16"/>
                <w:szCs w:val="16"/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Default="005D0EBE" w:rsidP="008F46D9">
            <w:pPr>
              <w:shd w:val="clear" w:color="auto" w:fill="FFFFFF"/>
              <w:jc w:val="center"/>
              <w:rPr>
                <w:color w:val="000000"/>
                <w:spacing w:val="-1"/>
                <w:w w:val="107"/>
                <w:sz w:val="16"/>
                <w:szCs w:val="16"/>
                <w:lang w:val="uk-UA"/>
              </w:rPr>
            </w:pPr>
            <w:r>
              <w:rPr>
                <w:color w:val="000000"/>
                <w:spacing w:val="-1"/>
                <w:w w:val="107"/>
                <w:sz w:val="16"/>
                <w:szCs w:val="16"/>
                <w:lang w:val="uk-UA"/>
              </w:rPr>
              <w:t>Подорожній лист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F606C2">
            <w:pPr>
              <w:shd w:val="clear" w:color="auto" w:fill="FFFFFF"/>
              <w:jc w:val="center"/>
              <w:rPr>
                <w:color w:val="000000"/>
                <w:spacing w:val="-2"/>
                <w:w w:val="107"/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2"/>
                <w:w w:val="107"/>
                <w:sz w:val="16"/>
                <w:szCs w:val="16"/>
                <w:lang w:val="uk-UA"/>
              </w:rPr>
              <w:t xml:space="preserve">спеціаліст відділу </w:t>
            </w:r>
            <w:r>
              <w:rPr>
                <w:color w:val="000000"/>
                <w:spacing w:val="-2"/>
                <w:w w:val="107"/>
                <w:sz w:val="16"/>
                <w:szCs w:val="16"/>
                <w:lang w:val="uk-UA"/>
              </w:rPr>
              <w:t>адміністративно-господарської, організаційної роботи та інформаційного забезпечення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9D115B">
            <w:pPr>
              <w:shd w:val="clear" w:color="auto" w:fill="FFFFFF"/>
              <w:jc w:val="center"/>
              <w:rPr>
                <w:color w:val="000000"/>
                <w:spacing w:val="-5"/>
                <w:sz w:val="16"/>
                <w:szCs w:val="16"/>
                <w:lang w:val="uk-UA"/>
              </w:rPr>
            </w:pPr>
            <w:r>
              <w:rPr>
                <w:color w:val="000000"/>
                <w:spacing w:val="-5"/>
                <w:sz w:val="16"/>
                <w:szCs w:val="16"/>
                <w:lang w:val="uk-UA"/>
              </w:rPr>
              <w:t xml:space="preserve">не пізніше 5 днів після закінчення звітного місяця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ind w:left="10" w:right="10"/>
              <w:jc w:val="center"/>
              <w:rPr>
                <w:color w:val="000000"/>
                <w:spacing w:val="-1"/>
                <w:w w:val="107"/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1"/>
                <w:w w:val="107"/>
                <w:sz w:val="16"/>
                <w:szCs w:val="16"/>
                <w:lang w:val="uk-UA"/>
              </w:rPr>
              <w:t xml:space="preserve">начальник відділу </w:t>
            </w:r>
            <w:r>
              <w:rPr>
                <w:color w:val="000000"/>
                <w:spacing w:val="-2"/>
                <w:w w:val="107"/>
                <w:sz w:val="16"/>
                <w:szCs w:val="16"/>
                <w:lang w:val="uk-UA"/>
              </w:rPr>
              <w:t>адміністративно-господарської, організаційної роботи та інформаційного забезпечення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A06C58">
            <w:pPr>
              <w:shd w:val="clear" w:color="auto" w:fill="FFFFFF"/>
              <w:jc w:val="center"/>
              <w:rPr>
                <w:color w:val="000000"/>
                <w:spacing w:val="-5"/>
                <w:sz w:val="16"/>
                <w:szCs w:val="16"/>
                <w:lang w:val="uk-UA"/>
              </w:rPr>
            </w:pPr>
            <w:r>
              <w:rPr>
                <w:color w:val="000000"/>
                <w:spacing w:val="-5"/>
                <w:sz w:val="16"/>
                <w:szCs w:val="16"/>
                <w:lang w:val="uk-UA"/>
              </w:rPr>
              <w:t>не пізніше 5 днів після закінчення звітного місяця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4B1EFC">
            <w:pPr>
              <w:shd w:val="clear" w:color="auto" w:fill="FFFFFF"/>
              <w:jc w:val="center"/>
              <w:rPr>
                <w:color w:val="000000"/>
                <w:spacing w:val="-5"/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2"/>
                <w:w w:val="107"/>
                <w:sz w:val="16"/>
                <w:szCs w:val="16"/>
                <w:lang w:val="uk-UA"/>
              </w:rPr>
              <w:t xml:space="preserve">спеціаліст відділу </w:t>
            </w:r>
            <w:r>
              <w:rPr>
                <w:color w:val="000000"/>
                <w:spacing w:val="-2"/>
                <w:w w:val="107"/>
                <w:sz w:val="16"/>
                <w:szCs w:val="16"/>
                <w:lang w:val="uk-UA"/>
              </w:rPr>
              <w:t>адміністративно-господарської, організаційної роботи та інформаційного забезпечення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color w:val="000000"/>
                <w:spacing w:val="-1"/>
                <w:w w:val="107"/>
                <w:sz w:val="16"/>
                <w:szCs w:val="16"/>
                <w:lang w:val="uk-UA"/>
              </w:rPr>
            </w:pPr>
            <w:r>
              <w:rPr>
                <w:color w:val="000000"/>
                <w:spacing w:val="-1"/>
                <w:w w:val="107"/>
                <w:sz w:val="16"/>
                <w:szCs w:val="16"/>
                <w:lang w:val="uk-UA"/>
              </w:rPr>
              <w:t>долучають до звіту  про використання службового автомобіля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color w:val="000000"/>
                <w:spacing w:val="-3"/>
                <w:w w:val="107"/>
                <w:sz w:val="16"/>
                <w:szCs w:val="16"/>
                <w:lang w:val="uk-UA"/>
              </w:rPr>
            </w:pPr>
            <w:r>
              <w:rPr>
                <w:color w:val="000000"/>
                <w:spacing w:val="-5"/>
                <w:sz w:val="16"/>
                <w:szCs w:val="16"/>
                <w:lang w:val="uk-UA"/>
              </w:rPr>
              <w:t>не пізніше 5 днів після закінчення звітного місяця</w:t>
            </w:r>
          </w:p>
        </w:tc>
      </w:tr>
      <w:tr w:rsidR="005D0EBE" w:rsidRPr="00F00376" w:rsidTr="00F606C2">
        <w:trPr>
          <w:trHeight w:hRule="exact" w:val="1397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7007B2" w:rsidP="009D115B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pacing w:val="-8"/>
                <w:w w:val="107"/>
                <w:sz w:val="16"/>
                <w:szCs w:val="16"/>
                <w:lang w:val="uk-UA"/>
              </w:rPr>
              <w:t>4</w:t>
            </w:r>
            <w:r w:rsidR="005D0EBE" w:rsidRPr="00292A67">
              <w:rPr>
                <w:bCs/>
                <w:color w:val="000000"/>
                <w:spacing w:val="-8"/>
                <w:w w:val="107"/>
                <w:sz w:val="16"/>
                <w:szCs w:val="16"/>
                <w:lang w:val="uk-UA"/>
              </w:rPr>
              <w:t>.</w:t>
            </w:r>
            <w:r w:rsidR="005D0EBE">
              <w:rPr>
                <w:bCs/>
                <w:color w:val="000000"/>
                <w:spacing w:val="-8"/>
                <w:w w:val="107"/>
                <w:sz w:val="16"/>
                <w:szCs w:val="16"/>
                <w:lang w:val="uk-UA"/>
              </w:rPr>
              <w:t>2.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spacing w:val="-1"/>
                <w:w w:val="107"/>
                <w:sz w:val="16"/>
                <w:szCs w:val="16"/>
                <w:lang w:val="uk-UA"/>
              </w:rPr>
              <w:t>Звіт про використання службового автомобіля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F606C2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2"/>
                <w:w w:val="107"/>
                <w:sz w:val="16"/>
                <w:szCs w:val="16"/>
                <w:lang w:val="uk-UA"/>
              </w:rPr>
              <w:t xml:space="preserve">спеціаліст відділу </w:t>
            </w:r>
            <w:r>
              <w:rPr>
                <w:color w:val="000000"/>
                <w:spacing w:val="-2"/>
                <w:w w:val="107"/>
                <w:sz w:val="16"/>
                <w:szCs w:val="16"/>
                <w:lang w:val="uk-UA"/>
              </w:rPr>
              <w:t>адміністративно-господарської, організаційної роботи та інформаційного забезпечення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spacing w:val="-5"/>
                <w:sz w:val="16"/>
                <w:szCs w:val="16"/>
                <w:lang w:val="uk-UA"/>
              </w:rPr>
              <w:t>не пізніше 5 днів після закінчення звітного місяця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ind w:left="10" w:right="10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1"/>
                <w:w w:val="107"/>
                <w:sz w:val="16"/>
                <w:szCs w:val="16"/>
                <w:lang w:val="uk-UA"/>
              </w:rPr>
              <w:t xml:space="preserve">начальник відділу </w:t>
            </w:r>
            <w:r>
              <w:rPr>
                <w:color w:val="000000"/>
                <w:spacing w:val="-2"/>
                <w:w w:val="107"/>
                <w:sz w:val="16"/>
                <w:szCs w:val="16"/>
                <w:lang w:val="uk-UA"/>
              </w:rPr>
              <w:t>адміністративно-господарської, організаційної роботи та інформаційного забезпечення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A06C5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spacing w:val="-5"/>
                <w:sz w:val="16"/>
                <w:szCs w:val="16"/>
                <w:lang w:val="uk-UA"/>
              </w:rPr>
              <w:t>не пізніше 5 днів після закінчення звітного місяця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4B1EFC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>спеціаліст відділу фінансового забезпечення</w:t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 xml:space="preserve">, відповідальний за облік </w:t>
            </w:r>
            <w:r>
              <w:rPr>
                <w:color w:val="000000"/>
                <w:spacing w:val="-6"/>
                <w:sz w:val="16"/>
                <w:szCs w:val="16"/>
                <w:lang w:val="uk-UA"/>
              </w:rPr>
              <w:t>роботи автомобілів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1"/>
                <w:w w:val="107"/>
                <w:sz w:val="16"/>
                <w:szCs w:val="16"/>
                <w:lang w:val="uk-UA"/>
              </w:rPr>
              <w:t xml:space="preserve">долучають до зведення </w:t>
            </w:r>
            <w:r>
              <w:rPr>
                <w:color w:val="000000"/>
                <w:spacing w:val="-1"/>
                <w:w w:val="107"/>
                <w:sz w:val="16"/>
                <w:szCs w:val="16"/>
                <w:lang w:val="uk-UA"/>
              </w:rPr>
              <w:t>звіту про використання службового автомобіля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color w:val="000000"/>
                <w:spacing w:val="-3"/>
                <w:w w:val="107"/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3"/>
                <w:w w:val="107"/>
                <w:sz w:val="16"/>
                <w:szCs w:val="16"/>
                <w:lang w:val="uk-UA"/>
              </w:rPr>
              <w:t>не пізніше наступ</w:t>
            </w:r>
            <w:r w:rsidRPr="00292A67">
              <w:rPr>
                <w:color w:val="000000"/>
                <w:spacing w:val="-3"/>
                <w:w w:val="107"/>
                <w:sz w:val="16"/>
                <w:szCs w:val="16"/>
                <w:lang w:val="uk-UA"/>
              </w:rPr>
              <w:softHyphen/>
              <w:t xml:space="preserve">ного дня після здачі </w:t>
            </w:r>
          </w:p>
          <w:p w:rsidR="005D0EBE" w:rsidRPr="00292A67" w:rsidRDefault="005D0EBE" w:rsidP="000801D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3"/>
                <w:w w:val="107"/>
                <w:sz w:val="16"/>
                <w:szCs w:val="16"/>
                <w:lang w:val="uk-UA"/>
              </w:rPr>
              <w:t xml:space="preserve">до </w:t>
            </w:r>
            <w:r w:rsidRPr="00292A67">
              <w:rPr>
                <w:color w:val="000000"/>
                <w:w w:val="107"/>
                <w:sz w:val="16"/>
                <w:szCs w:val="16"/>
                <w:lang w:val="uk-UA"/>
              </w:rPr>
              <w:t>відділу фінансового забезпечення</w:t>
            </w:r>
            <w:r>
              <w:rPr>
                <w:color w:val="000000"/>
                <w:spacing w:val="-4"/>
                <w:sz w:val="16"/>
                <w:szCs w:val="16"/>
                <w:lang w:val="uk-UA"/>
              </w:rPr>
              <w:t xml:space="preserve"> </w:t>
            </w:r>
          </w:p>
        </w:tc>
      </w:tr>
      <w:tr w:rsidR="005D0EBE" w:rsidRPr="00D52C8B" w:rsidTr="0070147A">
        <w:trPr>
          <w:trHeight w:hRule="exact" w:val="18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7007B2" w:rsidP="009D115B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pacing w:val="-11"/>
                <w:sz w:val="16"/>
                <w:szCs w:val="16"/>
                <w:lang w:val="uk-UA"/>
              </w:rPr>
              <w:t>4</w:t>
            </w:r>
            <w:r w:rsidR="005D0EBE" w:rsidRPr="00292A67">
              <w:rPr>
                <w:bCs/>
                <w:color w:val="000000"/>
                <w:spacing w:val="-11"/>
                <w:sz w:val="16"/>
                <w:szCs w:val="16"/>
                <w:lang w:val="uk-UA"/>
              </w:rPr>
              <w:t>.</w:t>
            </w:r>
            <w:r w:rsidR="005D0EBE">
              <w:rPr>
                <w:bCs/>
                <w:color w:val="000000"/>
                <w:spacing w:val="-11"/>
                <w:sz w:val="16"/>
                <w:szCs w:val="16"/>
                <w:lang w:val="uk-UA"/>
              </w:rPr>
              <w:t>3.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color w:val="000000"/>
                <w:spacing w:val="-5"/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 xml:space="preserve">Зведення </w:t>
            </w:r>
          </w:p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spacing w:val="-1"/>
                <w:w w:val="107"/>
                <w:sz w:val="16"/>
                <w:szCs w:val="16"/>
                <w:lang w:val="uk-UA"/>
              </w:rPr>
              <w:t>звіту про використання службового автомобіля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0801D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>спеціаліст відділу фінансового забезпечення</w:t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, відповідальний за облік матеріальних цінностей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spacing w:val="-5"/>
                <w:sz w:val="16"/>
                <w:szCs w:val="16"/>
                <w:lang w:val="uk-UA"/>
              </w:rPr>
              <w:t>не пізніше 5 днів після закінчення звітного місяця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>спеціаліст відділу фінансового забезпечення</w:t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 xml:space="preserve">, відповідальний за облік </w:t>
            </w:r>
            <w:r>
              <w:rPr>
                <w:color w:val="000000"/>
                <w:spacing w:val="-6"/>
                <w:sz w:val="16"/>
                <w:szCs w:val="16"/>
                <w:lang w:val="uk-UA"/>
              </w:rPr>
              <w:t>роботи автомобілів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ind w:left="24" w:right="34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у день оформ</w:t>
            </w: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>лення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>спеціаліст відділу фінансового забезпечення</w:t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 xml:space="preserve">, відповідальний за облік </w:t>
            </w:r>
            <w:r>
              <w:rPr>
                <w:color w:val="000000"/>
                <w:spacing w:val="-6"/>
                <w:sz w:val="16"/>
                <w:szCs w:val="16"/>
                <w:lang w:val="uk-UA"/>
              </w:rPr>
              <w:t>роботи автомобілів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1"/>
                <w:w w:val="107"/>
                <w:sz w:val="16"/>
                <w:szCs w:val="16"/>
                <w:lang w:val="uk-UA"/>
              </w:rPr>
              <w:t>долучити до відповідного меморіального ордеру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color w:val="000000"/>
                <w:spacing w:val="-5"/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4"/>
                <w:sz w:val="16"/>
                <w:szCs w:val="16"/>
                <w:lang w:val="uk-UA"/>
              </w:rPr>
              <w:t xml:space="preserve">не пізніше останнього </w:t>
            </w: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 xml:space="preserve">робочого дня </w:t>
            </w:r>
          </w:p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>поточно</w:t>
            </w: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softHyphen/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го місяця</w:t>
            </w:r>
          </w:p>
        </w:tc>
      </w:tr>
      <w:tr w:rsidR="005D0EBE" w:rsidRPr="00292A67" w:rsidTr="0070147A">
        <w:trPr>
          <w:trHeight w:hRule="exact" w:val="21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7007B2" w:rsidP="008F46D9">
            <w:pPr>
              <w:shd w:val="clear" w:color="auto" w:fill="FFFFFF"/>
              <w:ind w:right="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292A67">
              <w:rPr>
                <w:b/>
                <w:bCs/>
                <w:color w:val="000000"/>
                <w:spacing w:val="-1"/>
                <w:sz w:val="16"/>
                <w:szCs w:val="16"/>
                <w:lang w:val="uk-UA"/>
              </w:rPr>
              <w:t>Документи з оплати праці</w:t>
            </w:r>
          </w:p>
        </w:tc>
      </w:tr>
      <w:tr w:rsidR="005D0EBE" w:rsidRPr="00D52C8B" w:rsidTr="0070147A">
        <w:trPr>
          <w:trHeight w:hRule="exact" w:val="19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7007B2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pacing w:val="-13"/>
                <w:sz w:val="16"/>
                <w:szCs w:val="16"/>
                <w:lang w:val="uk-UA"/>
              </w:rPr>
              <w:t>5</w:t>
            </w:r>
            <w:r w:rsidR="005D0EBE" w:rsidRPr="00292A67">
              <w:rPr>
                <w:bCs/>
                <w:color w:val="000000"/>
                <w:spacing w:val="-13"/>
                <w:sz w:val="16"/>
                <w:szCs w:val="16"/>
                <w:lang w:val="uk-UA"/>
              </w:rPr>
              <w:t>.1</w:t>
            </w:r>
            <w:r w:rsidR="005D0EBE">
              <w:rPr>
                <w:bCs/>
                <w:color w:val="000000"/>
                <w:spacing w:val="-13"/>
                <w:sz w:val="16"/>
                <w:szCs w:val="16"/>
                <w:lang w:val="uk-UA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4"/>
                <w:sz w:val="16"/>
                <w:szCs w:val="16"/>
                <w:lang w:val="uk-UA"/>
              </w:rPr>
              <w:t>Розпорядчі документи про при</w:t>
            </w:r>
            <w:r w:rsidRPr="00292A67">
              <w:rPr>
                <w:color w:val="000000"/>
                <w:spacing w:val="-4"/>
                <w:sz w:val="16"/>
                <w:szCs w:val="16"/>
                <w:lang w:val="uk-UA"/>
              </w:rPr>
              <w:softHyphen/>
              <w:t xml:space="preserve">йняття на роботу, </w:t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 xml:space="preserve">звільнення, надання </w:t>
            </w:r>
            <w:r w:rsidRPr="00292A67">
              <w:rPr>
                <w:color w:val="000000"/>
                <w:spacing w:val="-7"/>
                <w:sz w:val="16"/>
                <w:szCs w:val="16"/>
                <w:lang w:val="uk-UA"/>
              </w:rPr>
              <w:t xml:space="preserve">щорічної відпустки, </w:t>
            </w: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 xml:space="preserve">виплату матеріальних допомог, встановлення </w:t>
            </w:r>
            <w:r w:rsidRPr="00292A67">
              <w:rPr>
                <w:color w:val="000000"/>
                <w:spacing w:val="-4"/>
                <w:sz w:val="16"/>
                <w:szCs w:val="16"/>
                <w:lang w:val="uk-UA"/>
              </w:rPr>
              <w:t xml:space="preserve">доплат, надбавок, </w:t>
            </w: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>преміювання тощо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копія </w:t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оригі</w:t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softHyphen/>
            </w:r>
            <w:r w:rsidRPr="00292A67">
              <w:rPr>
                <w:color w:val="000000"/>
                <w:spacing w:val="-8"/>
                <w:sz w:val="16"/>
                <w:szCs w:val="16"/>
                <w:lang w:val="uk-UA"/>
              </w:rPr>
              <w:t>налу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4433DD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spacing w:val="-6"/>
                <w:sz w:val="16"/>
                <w:szCs w:val="16"/>
                <w:lang w:val="uk-UA"/>
              </w:rPr>
              <w:t>відділ з питань управління персоналом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ind w:left="14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ind w:left="110" w:right="96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7"/>
                <w:sz w:val="16"/>
                <w:szCs w:val="16"/>
                <w:lang w:val="uk-UA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1112D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>спеціаліст відділу фінансового забезпечення</w:t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, відповідальний за облік заробітної плати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1"/>
                <w:w w:val="107"/>
                <w:sz w:val="16"/>
                <w:szCs w:val="16"/>
                <w:lang w:val="uk-UA"/>
              </w:rPr>
              <w:t>долучити до відповідного меморіального ордеру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не пізніше 28 числа по</w:t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softHyphen/>
            </w:r>
            <w:r w:rsidRPr="00292A67">
              <w:rPr>
                <w:color w:val="000000"/>
                <w:spacing w:val="-4"/>
                <w:sz w:val="16"/>
                <w:szCs w:val="16"/>
                <w:lang w:val="uk-UA"/>
              </w:rPr>
              <w:t>точного місяця</w:t>
            </w:r>
          </w:p>
        </w:tc>
      </w:tr>
      <w:tr w:rsidR="005D0EBE" w:rsidRPr="00D52C8B" w:rsidTr="0070147A">
        <w:trPr>
          <w:trHeight w:hRule="exact" w:val="152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7007B2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pacing w:val="-11"/>
                <w:sz w:val="16"/>
                <w:szCs w:val="16"/>
                <w:lang w:val="uk-UA"/>
              </w:rPr>
              <w:t>5</w:t>
            </w:r>
            <w:r w:rsidR="005D0EBE" w:rsidRPr="00292A67">
              <w:rPr>
                <w:bCs/>
                <w:color w:val="000000"/>
                <w:spacing w:val="-11"/>
                <w:sz w:val="16"/>
                <w:szCs w:val="16"/>
                <w:lang w:val="uk-UA"/>
              </w:rPr>
              <w:t>.2</w:t>
            </w:r>
            <w:r w:rsidR="005D0EBE">
              <w:rPr>
                <w:bCs/>
                <w:color w:val="000000"/>
                <w:spacing w:val="-11"/>
                <w:sz w:val="16"/>
                <w:szCs w:val="16"/>
                <w:lang w:val="uk-UA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>Табель явки на роботу працівників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1D6BCC">
            <w:pPr>
              <w:shd w:val="clear" w:color="auto" w:fill="FFFFFF"/>
              <w:ind w:left="19" w:right="5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 xml:space="preserve">спеціаліст </w:t>
            </w:r>
            <w:r>
              <w:rPr>
                <w:color w:val="000000"/>
                <w:spacing w:val="-6"/>
                <w:sz w:val="16"/>
                <w:szCs w:val="16"/>
                <w:lang w:val="uk-UA"/>
              </w:rPr>
              <w:t>відділу з питань управління персоналом</w:t>
            </w: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>, відповідальний за ведення табелю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ind w:left="110" w:right="96"/>
              <w:jc w:val="center"/>
              <w:rPr>
                <w:color w:val="000000"/>
                <w:spacing w:val="-6"/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не пізніше 10 числа поточного місяця (за першу половину місяця) та</w:t>
            </w:r>
          </w:p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25 числа по</w:t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softHyphen/>
            </w:r>
            <w:r w:rsidRPr="00292A67">
              <w:rPr>
                <w:color w:val="000000"/>
                <w:spacing w:val="-4"/>
                <w:sz w:val="16"/>
                <w:szCs w:val="16"/>
                <w:lang w:val="uk-UA"/>
              </w:rPr>
              <w:t>точного місяця (за місяць)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ind w:left="110" w:right="96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1D6BCC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 xml:space="preserve">на затвердження </w:t>
            </w:r>
            <w:r>
              <w:rPr>
                <w:color w:val="000000"/>
                <w:spacing w:val="-5"/>
                <w:sz w:val="16"/>
                <w:szCs w:val="16"/>
                <w:lang w:val="uk-UA"/>
              </w:rPr>
              <w:t>начальнику Управління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1112D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>спеціаліст відділу фінансового забезпечення</w:t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, відповідальний за облік заробітної плати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color w:val="000000"/>
                <w:spacing w:val="-6"/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 xml:space="preserve">не пізніше 13 числа поточного місяця </w:t>
            </w:r>
          </w:p>
          <w:p w:rsidR="005D0EBE" w:rsidRPr="00292A67" w:rsidRDefault="005D0EBE" w:rsidP="008F46D9">
            <w:pPr>
              <w:shd w:val="clear" w:color="auto" w:fill="FFFFFF"/>
              <w:jc w:val="center"/>
              <w:rPr>
                <w:color w:val="000000"/>
                <w:spacing w:val="-6"/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 xml:space="preserve">(за першу половину місяця) </w:t>
            </w:r>
          </w:p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та 28 числа по</w:t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softHyphen/>
            </w:r>
            <w:r w:rsidRPr="00292A67">
              <w:rPr>
                <w:color w:val="000000"/>
                <w:spacing w:val="-4"/>
                <w:sz w:val="16"/>
                <w:szCs w:val="16"/>
                <w:lang w:val="uk-UA"/>
              </w:rPr>
              <w:t>точного місяця (за місяць)</w:t>
            </w:r>
          </w:p>
        </w:tc>
      </w:tr>
      <w:tr w:rsidR="005D0EBE" w:rsidRPr="00D52C8B" w:rsidTr="007007B2">
        <w:trPr>
          <w:trHeight w:hRule="exact" w:val="24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7007B2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pacing w:val="-13"/>
                <w:sz w:val="16"/>
                <w:szCs w:val="16"/>
                <w:lang w:val="uk-UA"/>
              </w:rPr>
              <w:lastRenderedPageBreak/>
              <w:t>5</w:t>
            </w:r>
            <w:r w:rsidR="005D0EBE" w:rsidRPr="00292A67">
              <w:rPr>
                <w:bCs/>
                <w:color w:val="000000"/>
                <w:spacing w:val="-13"/>
                <w:sz w:val="16"/>
                <w:szCs w:val="16"/>
                <w:lang w:val="uk-UA"/>
              </w:rPr>
              <w:t>.3</w:t>
            </w:r>
            <w:r w:rsidR="005D0EBE">
              <w:rPr>
                <w:bCs/>
                <w:color w:val="000000"/>
                <w:spacing w:val="-13"/>
                <w:sz w:val="16"/>
                <w:szCs w:val="16"/>
                <w:lang w:val="uk-UA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4"/>
                <w:sz w:val="16"/>
                <w:szCs w:val="16"/>
                <w:lang w:val="uk-UA"/>
              </w:rPr>
              <w:t xml:space="preserve">Протокол </w:t>
            </w: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 xml:space="preserve">засідання комісії із соціального страхування </w:t>
            </w:r>
            <w:r w:rsidRPr="00292A67">
              <w:rPr>
                <w:color w:val="000000"/>
                <w:spacing w:val="-4"/>
                <w:sz w:val="16"/>
                <w:szCs w:val="16"/>
                <w:lang w:val="uk-UA"/>
              </w:rPr>
              <w:t>(разом із листками непрацездатності)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ind w:left="77" w:right="58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>комісія із соціального страхування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sz w:val="16"/>
                <w:szCs w:val="16"/>
                <w:lang w:val="uk-UA"/>
              </w:rPr>
              <w:t>не пізніше 10 днів з дня їх надходження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ind w:left="115" w:right="91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5"/>
                <w:sz w:val="16"/>
                <w:szCs w:val="16"/>
                <w:lang w:val="uk-UA"/>
              </w:rPr>
              <w:t>спеціаліст відділу фінансового забезпечення</w:t>
            </w:r>
            <w:r>
              <w:rPr>
                <w:color w:val="000000"/>
                <w:spacing w:val="-4"/>
                <w:sz w:val="16"/>
                <w:szCs w:val="16"/>
                <w:lang w:val="uk-UA"/>
              </w:rPr>
              <w:t xml:space="preserve"> апарату облдержадміністрації</w:t>
            </w: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, відповідальний за облік заробітної плати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8F46D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1"/>
                <w:w w:val="107"/>
                <w:sz w:val="16"/>
                <w:szCs w:val="16"/>
                <w:lang w:val="uk-UA"/>
              </w:rPr>
              <w:t xml:space="preserve">нарахування суми матеріального забезпечення та оформлення заяви-розрахунку, яка має бути передана до </w:t>
            </w:r>
            <w:r>
              <w:rPr>
                <w:color w:val="000000"/>
                <w:spacing w:val="1"/>
                <w:w w:val="107"/>
                <w:sz w:val="16"/>
                <w:szCs w:val="16"/>
                <w:lang w:val="uk-UA"/>
              </w:rPr>
              <w:t>Чернігівського відділення управління виконавчої дирекції Фонду соціального страхування України в Чернігівській області</w:t>
            </w:r>
            <w:r w:rsidRPr="00292A67">
              <w:rPr>
                <w:color w:val="000000"/>
                <w:spacing w:val="1"/>
                <w:w w:val="107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BE" w:rsidRPr="00292A67" w:rsidRDefault="005D0EBE" w:rsidP="007007B2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292A67">
              <w:rPr>
                <w:color w:val="000000"/>
                <w:spacing w:val="-6"/>
                <w:sz w:val="16"/>
                <w:szCs w:val="16"/>
                <w:lang w:val="uk-UA"/>
              </w:rPr>
              <w:t>не пізніше 5 робочих днів з дати прийнятя комісією рішення</w:t>
            </w:r>
          </w:p>
        </w:tc>
      </w:tr>
    </w:tbl>
    <w:p w:rsidR="00F44284" w:rsidRDefault="00F44284" w:rsidP="00F44284">
      <w:pPr>
        <w:pStyle w:val="a3"/>
        <w:spacing w:before="6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8978AF" w:rsidRPr="00292A67" w:rsidRDefault="008978AF" w:rsidP="00F44284">
      <w:pPr>
        <w:pStyle w:val="a3"/>
        <w:spacing w:before="6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tbl>
      <w:tblPr>
        <w:tblW w:w="10499" w:type="dxa"/>
        <w:tblLook w:val="04A0" w:firstRow="1" w:lastRow="0" w:firstColumn="1" w:lastColumn="0" w:noHBand="0" w:noVBand="1"/>
      </w:tblPr>
      <w:tblGrid>
        <w:gridCol w:w="7904"/>
        <w:gridCol w:w="2595"/>
      </w:tblGrid>
      <w:tr w:rsidR="008978AF" w:rsidRPr="00292A67" w:rsidTr="00437149">
        <w:trPr>
          <w:trHeight w:val="1015"/>
        </w:trPr>
        <w:tc>
          <w:tcPr>
            <w:tcW w:w="7904" w:type="dxa"/>
            <w:hideMark/>
          </w:tcPr>
          <w:p w:rsidR="008978AF" w:rsidRDefault="00437149" w:rsidP="00614855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В.о. н</w:t>
            </w:r>
            <w:r w:rsidR="008978AF" w:rsidRPr="00292A67">
              <w:rPr>
                <w:sz w:val="28"/>
                <w:szCs w:val="28"/>
                <w:lang w:val="uk-UA" w:eastAsia="uk-UA"/>
              </w:rPr>
              <w:t>ачальник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="008978AF" w:rsidRPr="00292A67">
              <w:rPr>
                <w:sz w:val="28"/>
                <w:szCs w:val="28"/>
                <w:lang w:val="uk-UA" w:eastAsia="uk-UA"/>
              </w:rPr>
              <w:t xml:space="preserve"> відділу фінансового </w:t>
            </w:r>
          </w:p>
          <w:p w:rsidR="008978AF" w:rsidRDefault="008978AF" w:rsidP="00614855">
            <w:pPr>
              <w:rPr>
                <w:sz w:val="28"/>
                <w:szCs w:val="28"/>
                <w:lang w:val="uk-UA" w:eastAsia="uk-UA"/>
              </w:rPr>
            </w:pPr>
            <w:r w:rsidRPr="00292A67">
              <w:rPr>
                <w:sz w:val="28"/>
                <w:szCs w:val="28"/>
                <w:lang w:val="uk-UA" w:eastAsia="uk-UA"/>
              </w:rPr>
              <w:t>забезпечення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292A67">
              <w:rPr>
                <w:sz w:val="28"/>
                <w:szCs w:val="28"/>
                <w:lang w:val="uk-UA" w:eastAsia="uk-UA"/>
              </w:rPr>
              <w:t>– головн</w:t>
            </w:r>
            <w:r w:rsidR="00437149">
              <w:rPr>
                <w:sz w:val="28"/>
                <w:szCs w:val="28"/>
                <w:lang w:val="uk-UA" w:eastAsia="uk-UA"/>
              </w:rPr>
              <w:t>ого</w:t>
            </w:r>
            <w:r w:rsidRPr="00292A67">
              <w:rPr>
                <w:sz w:val="28"/>
                <w:szCs w:val="28"/>
                <w:lang w:val="uk-UA" w:eastAsia="uk-UA"/>
              </w:rPr>
              <w:t xml:space="preserve"> бухгалтер</w:t>
            </w:r>
            <w:r w:rsidR="00437149">
              <w:rPr>
                <w:sz w:val="28"/>
                <w:szCs w:val="28"/>
                <w:lang w:val="uk-UA" w:eastAsia="uk-UA"/>
              </w:rPr>
              <w:t>а</w:t>
            </w:r>
          </w:p>
          <w:p w:rsidR="008978AF" w:rsidRPr="00292A67" w:rsidRDefault="008978AF" w:rsidP="00614855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595" w:type="dxa"/>
            <w:hideMark/>
          </w:tcPr>
          <w:p w:rsidR="00437149" w:rsidRPr="00292A67" w:rsidRDefault="00437149" w:rsidP="00614855">
            <w:pPr>
              <w:rPr>
                <w:sz w:val="28"/>
                <w:szCs w:val="28"/>
                <w:lang w:val="uk-UA" w:eastAsia="uk-UA"/>
              </w:rPr>
            </w:pPr>
          </w:p>
          <w:p w:rsidR="008978AF" w:rsidRPr="00292A67" w:rsidRDefault="00437149" w:rsidP="0043714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Світлана СЕРЕДА</w:t>
            </w:r>
          </w:p>
        </w:tc>
      </w:tr>
    </w:tbl>
    <w:p w:rsidR="00AB4C2B" w:rsidRDefault="00AB4C2B"/>
    <w:sectPr w:rsidR="00AB4C2B" w:rsidSect="00FB157F">
      <w:headerReference w:type="default" r:id="rId7"/>
      <w:pgSz w:w="16838" w:h="11906" w:orient="landscape"/>
      <w:pgMar w:top="127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FB" w:rsidRDefault="00F402FB" w:rsidP="00F44284">
      <w:r>
        <w:separator/>
      </w:r>
    </w:p>
  </w:endnote>
  <w:endnote w:type="continuationSeparator" w:id="0">
    <w:p w:rsidR="00F402FB" w:rsidRDefault="00F402FB" w:rsidP="00F4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FB" w:rsidRDefault="00F402FB" w:rsidP="00F44284">
      <w:r>
        <w:separator/>
      </w:r>
    </w:p>
  </w:footnote>
  <w:footnote w:type="continuationSeparator" w:id="0">
    <w:p w:rsidR="00F402FB" w:rsidRDefault="00F402FB" w:rsidP="00F4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42" w:rsidRDefault="00D52C8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D52C8B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F44284" w:rsidRDefault="00F442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84"/>
    <w:rsid w:val="00031D85"/>
    <w:rsid w:val="00063FB4"/>
    <w:rsid w:val="000801D6"/>
    <w:rsid w:val="001112D7"/>
    <w:rsid w:val="001A7112"/>
    <w:rsid w:val="001D6BCC"/>
    <w:rsid w:val="0025474A"/>
    <w:rsid w:val="0034127F"/>
    <w:rsid w:val="0035204C"/>
    <w:rsid w:val="00377E39"/>
    <w:rsid w:val="003D1EB3"/>
    <w:rsid w:val="00437149"/>
    <w:rsid w:val="004433DD"/>
    <w:rsid w:val="004B1EFC"/>
    <w:rsid w:val="005365F8"/>
    <w:rsid w:val="00537C68"/>
    <w:rsid w:val="005D0EBE"/>
    <w:rsid w:val="00614855"/>
    <w:rsid w:val="0067140F"/>
    <w:rsid w:val="007007B2"/>
    <w:rsid w:val="0070147A"/>
    <w:rsid w:val="00803C31"/>
    <w:rsid w:val="008978AF"/>
    <w:rsid w:val="008F46D9"/>
    <w:rsid w:val="009D115B"/>
    <w:rsid w:val="009D4836"/>
    <w:rsid w:val="00A16E26"/>
    <w:rsid w:val="00AB4C2B"/>
    <w:rsid w:val="00AB7B64"/>
    <w:rsid w:val="00AB7B9E"/>
    <w:rsid w:val="00B64EF2"/>
    <w:rsid w:val="00BE5B96"/>
    <w:rsid w:val="00CE5642"/>
    <w:rsid w:val="00D2623D"/>
    <w:rsid w:val="00D52C8B"/>
    <w:rsid w:val="00DA3C6A"/>
    <w:rsid w:val="00DB4989"/>
    <w:rsid w:val="00F00376"/>
    <w:rsid w:val="00F402FB"/>
    <w:rsid w:val="00F44284"/>
    <w:rsid w:val="00F606C2"/>
    <w:rsid w:val="00F75D53"/>
    <w:rsid w:val="00F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ABD486"/>
  <w15:docId w15:val="{1C8276DC-2CC5-44F5-9C62-747425D1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84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styleId="3">
    <w:name w:val="heading 3"/>
    <w:basedOn w:val="a"/>
    <w:next w:val="a"/>
    <w:link w:val="30"/>
    <w:qFormat/>
    <w:rsid w:val="00F442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4284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Normal (Web)"/>
    <w:basedOn w:val="a"/>
    <w:uiPriority w:val="99"/>
    <w:rsid w:val="00F44284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F442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4428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F442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4428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CE56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E564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DAE7-C25D-4086-93FE-5EB38B5A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O. Kotlyar</dc:creator>
  <cp:lastModifiedBy>Пользователь Windows</cp:lastModifiedBy>
  <cp:revision>2</cp:revision>
  <cp:lastPrinted>2020-01-14T12:15:00Z</cp:lastPrinted>
  <dcterms:created xsi:type="dcterms:W3CDTF">2023-03-27T13:53:00Z</dcterms:created>
  <dcterms:modified xsi:type="dcterms:W3CDTF">2023-03-27T13:53:00Z</dcterms:modified>
</cp:coreProperties>
</file>